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85"/>
        <w:gridCol w:w="521"/>
        <w:gridCol w:w="916"/>
        <w:gridCol w:w="2817"/>
        <w:gridCol w:w="620"/>
        <w:gridCol w:w="620"/>
        <w:gridCol w:w="801"/>
        <w:gridCol w:w="1338"/>
        <w:gridCol w:w="1081"/>
        <w:gridCol w:w="80"/>
        <w:gridCol w:w="1017"/>
      </w:tblGrid>
      <w:tr w:rsidR="00E5658A" w:rsidRPr="007B3A23" w:rsidTr="00742F42">
        <w:trPr>
          <w:trHeight w:val="6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E5658A" w:rsidRPr="007B3A23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BACHELOR OF SCIENCE IN ENTREPRENEURSHIP</w:t>
            </w:r>
          </w:p>
        </w:tc>
      </w:tr>
      <w:tr w:rsidR="00E5658A" w:rsidRPr="009863EA" w:rsidTr="00742F42">
        <w:trPr>
          <w:trHeight w:val="19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3D0D31">
              <w:rPr>
                <w:rFonts w:eastAsia="Times New Roman"/>
                <w:bCs/>
                <w:i/>
                <w:sz w:val="16"/>
                <w:szCs w:val="16"/>
              </w:rPr>
              <w:t xml:space="preserve">(Curriculum applicable to students who entered as freshmen beginning school year </w:t>
            </w:r>
            <w:r>
              <w:rPr>
                <w:rFonts w:eastAsia="Times New Roman"/>
                <w:bCs/>
                <w:i/>
                <w:sz w:val="16"/>
                <w:szCs w:val="16"/>
              </w:rPr>
              <w:t>2010-2011</w:t>
            </w:r>
            <w:r w:rsidRPr="003D0D31">
              <w:rPr>
                <w:rFonts w:eastAsia="Times New Roman"/>
                <w:bCs/>
                <w:i/>
                <w:sz w:val="16"/>
                <w:szCs w:val="16"/>
              </w:rPr>
              <w:t>)</w:t>
            </w:r>
          </w:p>
          <w:p w:rsidR="00E5658A" w:rsidRPr="009863E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E5658A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ACT101-9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FUNDAMENTALS OF ACCOUNTING FOR BUSINESS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I.T. FUNDAMENTALS 1 (LAB)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COLLEGE ALGEBRA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OVERVIEW OF THE NATIONAL SERVICE TRAINING PROGRAM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PHYSICAL EDUCATION 1</w:t>
            </w:r>
            <w:r>
              <w:rPr>
                <w:rFonts w:eastAsia="Times New Roman"/>
                <w:sz w:val="14"/>
                <w:szCs w:val="14"/>
              </w:rPr>
              <w:t>: PHYSICAL FITNESS &amp; GYMNASTICS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SCI015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PHYSICAL SCIENCE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24</w:t>
            </w:r>
            <w:r w:rsidRPr="00152819">
              <w:rPr>
                <w:rFonts w:eastAsia="Times New Roman"/>
                <w:b/>
                <w:sz w:val="14"/>
                <w:szCs w:val="14"/>
              </w:rPr>
              <w:t xml:space="preserve">.0 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5</w:t>
            </w:r>
            <w:r w:rsidRPr="00152819">
              <w:rPr>
                <w:rFonts w:eastAsia="Times New Roman"/>
                <w:b/>
                <w:sz w:val="14"/>
                <w:szCs w:val="14"/>
              </w:rPr>
              <w:t>.5</w:t>
            </w: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18.5* </w:t>
            </w: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HUM011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LOGIC REASONING </w:t>
            </w:r>
            <w:r w:rsidRPr="001313A7">
              <w:rPr>
                <w:rFonts w:eastAsia="Times New Roman"/>
                <w:sz w:val="14"/>
                <w:szCs w:val="14"/>
              </w:rPr>
              <w:t>WITH CRITICAL THINKING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I.T. FUNDAMENTALS 2 (LAB)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BUSINESS AND INVESTMENT MATHEMATICS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CIVIC WELFARE TRAINING COURSE -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152819"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  <w:r w:rsidRPr="00152819"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PHYSICAL EDUCATION 2</w:t>
            </w:r>
            <w:r>
              <w:rPr>
                <w:rFonts w:eastAsia="Times New Roman"/>
                <w:sz w:val="14"/>
                <w:szCs w:val="14"/>
              </w:rPr>
              <w:t>: DANCE &amp; MARTIAL ARTS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SS012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GENERAL PSYCHOLOGY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22.5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5</w:t>
            </w:r>
            <w:r w:rsidRPr="00152819">
              <w:rPr>
                <w:rFonts w:eastAsia="Times New Roman"/>
                <w:b/>
                <w:sz w:val="14"/>
                <w:szCs w:val="14"/>
              </w:rPr>
              <w:t xml:space="preserve">.5 </w:t>
            </w: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17.5* </w:t>
            </w: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FIN101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BASIC FINANCE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HUM012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PHILOSOPHY OF THE HUMAN PERSON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I.T. FUNDAMENTALS 3 (LAB)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MGT101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PRINCIPLES OF MANAGEMENT AND ORGANIZATION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CWTS013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CIVIC WELFARE TRAINING COURSE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152819"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152819">
              <w:rPr>
                <w:rFonts w:eastAsia="Times New Roman"/>
                <w:sz w:val="14"/>
                <w:szCs w:val="14"/>
              </w:rPr>
              <w:t>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PHYSICAL EDUCATION 3</w:t>
            </w:r>
            <w:r>
              <w:rPr>
                <w:rFonts w:eastAsia="Times New Roman"/>
                <w:sz w:val="14"/>
                <w:szCs w:val="14"/>
              </w:rPr>
              <w:t>: INDIVIDULA/DUAL SPORTS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33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22</w:t>
            </w:r>
            <w:r w:rsidRPr="00152819">
              <w:rPr>
                <w:rFonts w:eastAsia="Times New Roman"/>
                <w:b/>
                <w:sz w:val="14"/>
                <w:szCs w:val="14"/>
              </w:rPr>
              <w:t>.5</w:t>
            </w:r>
          </w:p>
        </w:tc>
        <w:tc>
          <w:tcPr>
            <w:tcW w:w="301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5</w:t>
            </w:r>
            <w:r w:rsidRPr="00152819">
              <w:rPr>
                <w:rFonts w:eastAsia="Times New Roman"/>
                <w:b/>
                <w:sz w:val="14"/>
                <w:szCs w:val="14"/>
              </w:rPr>
              <w:t>.5</w:t>
            </w:r>
          </w:p>
        </w:tc>
        <w:tc>
          <w:tcPr>
            <w:tcW w:w="389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17.5*</w:t>
            </w: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153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01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01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89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ACT111-9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FINANCIAL ACCOUNTING FOR BUSINESS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ACT101-9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ETYCB 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CHEM015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GENERAL CHEMISTRY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ENT101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ENTREPRENEUR</w:t>
            </w:r>
            <w:r>
              <w:rPr>
                <w:rFonts w:eastAsia="Times New Roman"/>
                <w:sz w:val="14"/>
                <w:szCs w:val="14"/>
              </w:rPr>
              <w:t>I</w:t>
            </w:r>
            <w:r w:rsidRPr="00152819">
              <w:rPr>
                <w:rFonts w:eastAsia="Times New Roman"/>
                <w:sz w:val="14"/>
                <w:szCs w:val="14"/>
              </w:rPr>
              <w:t>AL BEHAVIOR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SS012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ETYCB 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HUM014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PHILIPPINE LITERATURE IN ENGLISH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PHYSICAL EDUCATION 4</w:t>
            </w:r>
            <w:r>
              <w:rPr>
                <w:rFonts w:eastAsia="Times New Roman"/>
                <w:sz w:val="14"/>
                <w:szCs w:val="14"/>
              </w:rPr>
              <w:t>: ADVANCED INDIVIDULA/DUAL SPORTS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CAS 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2.5 </w:t>
            </w: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16.5* </w:t>
            </w: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ENT102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BUSINESS OPPORTUNITIES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ENT101, , MGT101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MATH111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BUSINESS STATISTICS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MGT102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HUMAN BEHAVIOR IN ORGANIZATIONS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MGT101, SS012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PRINCIPLES OF MARKETING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PHYSICAL EDUCATION 5</w:t>
            </w:r>
            <w:r>
              <w:rPr>
                <w:rFonts w:eastAsia="Times New Roman"/>
                <w:sz w:val="14"/>
                <w:szCs w:val="14"/>
              </w:rPr>
              <w:t>: TEAM SPORTS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SOCIETY,CULTURE AND FAMILY LIFE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24.0 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2.5 </w:t>
            </w: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17.5* </w:t>
            </w: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ACT121-9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COST ACCOUNTING FOR BUSINESS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ACT111-9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ENT103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BUSINESS OPPORTUNITIES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IT121P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FUNDAMENTALS OF PROGRAMMING AND DATA BASE THEORY AND APPLICATIONS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MATH145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QUANTITATIVE TECHNIQUES IN BUSINESS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MATH111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PHYSICAL EDUCATION 6</w:t>
            </w:r>
            <w:r>
              <w:rPr>
                <w:rFonts w:eastAsia="Times New Roman"/>
                <w:sz w:val="14"/>
                <w:szCs w:val="14"/>
              </w:rPr>
              <w:t>: ADVANCED TEAM SPORTS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SS019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E40AB">
              <w:rPr>
                <w:rFonts w:eastAsia="Times New Roman"/>
                <w:sz w:val="14"/>
                <w:szCs w:val="14"/>
              </w:rPr>
              <w:t>PHI</w:t>
            </w:r>
            <w:r>
              <w:rPr>
                <w:rFonts w:eastAsia="Times New Roman"/>
                <w:sz w:val="14"/>
                <w:szCs w:val="14"/>
              </w:rPr>
              <w:t>LIPPINE HISTORY, GOVERNMENT &amp; CONS</w:t>
            </w:r>
            <w:r w:rsidRPr="004E40AB">
              <w:rPr>
                <w:rFonts w:eastAsia="Times New Roman"/>
                <w:sz w:val="14"/>
                <w:szCs w:val="14"/>
              </w:rPr>
              <w:t>TITUTION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197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21.0</w:t>
            </w:r>
          </w:p>
        </w:tc>
        <w:tc>
          <w:tcPr>
            <w:tcW w:w="301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7.0</w:t>
            </w:r>
          </w:p>
        </w:tc>
        <w:tc>
          <w:tcPr>
            <w:tcW w:w="389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16.5*</w:t>
            </w:r>
          </w:p>
        </w:tc>
        <w:tc>
          <w:tcPr>
            <w:tcW w:w="650" w:type="pct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162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01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01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89" w:type="pct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650" w:type="pct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ECO101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MICROECONOMIC THEORY AND PRACTICE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ENG041</w:t>
            </w:r>
            <w:r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ENGLISH FOR THE WORKPLACE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 156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EVENTS MANAGEMENT PLANNING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MGT101,</w:t>
            </w:r>
          </w:p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ACT121-9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ENT151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FRANCHISING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TAX101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INCOME TAXATION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18.0 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13.0* </w:t>
            </w: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ENG042</w:t>
            </w:r>
            <w:r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ENGLISH FOR THE WORKPLACE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ENT121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BUSINESS PLAN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ENT103, ENG013, MATH111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IE129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OPERATIONS RESEARCH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LAW101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LAW ON OBLIGATIONS AND CONTRACTS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TAX102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BUSINESS AND TRANSFER TAXES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TAX101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14.0* </w:t>
            </w: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ENG043</w:t>
            </w:r>
            <w:r>
              <w:rPr>
                <w:rFonts w:eastAsia="Times New Roman"/>
                <w:sz w:val="14"/>
                <w:szCs w:val="14"/>
              </w:rPr>
              <w:t>L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ENGLISH FOR THE WORKPLACE 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ENT122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BUSINESS PLAN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ENT154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NEW MARKET DEVELOPMENT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LAW102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LAW ON BUSINESS ORGANIZATIONS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LAW101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MGT103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PRODUCTION AND OPERATIONS MANAGEMENT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MGT 101, MATH145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MGT500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sz w:val="14"/>
                <w:szCs w:val="14"/>
              </w:rPr>
            </w:pPr>
            <w:r w:rsidRPr="00152819">
              <w:rPr>
                <w:sz w:val="14"/>
                <w:szCs w:val="14"/>
              </w:rPr>
              <w:t>IMAGE MANAGEMENT FOR BUSINESS PROFESSIONALS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  <w:r w:rsidRPr="00152819">
              <w:rPr>
                <w:rFonts w:eastAsia="Times New Roman"/>
                <w:sz w:val="14"/>
                <w:szCs w:val="14"/>
                <w:vertAlign w:val="superscript"/>
              </w:rPr>
              <w:t>rd</w:t>
            </w:r>
            <w:r>
              <w:rPr>
                <w:rFonts w:eastAsia="Times New Roman"/>
                <w:sz w:val="14"/>
                <w:szCs w:val="14"/>
              </w:rPr>
              <w:t xml:space="preserve"> Year</w:t>
            </w:r>
            <w:r w:rsidRPr="00152819">
              <w:rPr>
                <w:rFonts w:eastAsia="Times New Roman"/>
                <w:sz w:val="14"/>
                <w:szCs w:val="14"/>
              </w:rPr>
              <w:t xml:space="preserve"> Standing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3.0 </w:t>
            </w: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15.0* </w:t>
            </w: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117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ACT159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MANAGEMENT ACCOUNTING FOR BUSINESS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ACT121-9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ENT130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ENTREPRENEURSHIP INTEGRATION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FIN102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FINANCIAL MANAGEMENT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FIN101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MGT104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GOOD GOVERNANCE AND SOCIAL RESPONSIBILITY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LAW102, MGT102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15.0*</w:t>
            </w: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ENT152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EXPORT MARKETING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ENT153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E-COMMERCE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ENT200R-11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BUSINESS PLAN IMPLEMENTATION 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22.5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5.0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MGT105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STRATEGIC MANAGEMENT AND BUSINESS POLICY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FIN102,  MGT103, , MGT104, , MKT101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152819">
              <w:rPr>
                <w:rFonts w:eastAsia="Times New Roman"/>
                <w:b/>
                <w:sz w:val="14"/>
                <w:szCs w:val="14"/>
              </w:rPr>
              <w:t xml:space="preserve">15.0* </w:t>
            </w: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0" w:type="pct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vAlign w:val="bottom"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1528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E5658A" w:rsidRPr="00152819" w:rsidTr="00742F42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ENT200R-12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BUSINESS PLAN IMPLEMENTATION 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22.5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 xml:space="preserve">5.0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ENT200R-11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58A" w:rsidRPr="00152819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152819"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E5658A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1" w:type="pct"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1" w:type="pct"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89" w:type="pct"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 xml:space="preserve">5.0* </w:t>
            </w:r>
          </w:p>
        </w:tc>
        <w:tc>
          <w:tcPr>
            <w:tcW w:w="650" w:type="pct"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1" w:type="pct"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9" w:type="pct"/>
            <w:vAlign w:val="bottom"/>
            <w:hideMark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50" w:type="pct"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3" w:type="pct"/>
            <w:gridSpan w:val="2"/>
          </w:tcPr>
          <w:p w:rsidR="00E5658A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D0540F" w:rsidTr="00742F42">
        <w:trPr>
          <w:trHeight w:val="20"/>
        </w:trPr>
        <w:tc>
          <w:tcPr>
            <w:tcW w:w="235" w:type="pct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3" w:type="pct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" w:type="pct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68" w:type="pct"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700" w:type="pct"/>
            <w:gridSpan w:val="7"/>
            <w:vAlign w:val="bottom"/>
            <w:hideMark/>
          </w:tcPr>
          <w:p w:rsidR="00E5658A" w:rsidRPr="00D0540F" w:rsidRDefault="00E5658A" w:rsidP="00742F42">
            <w:pPr>
              <w:spacing w:after="0" w:line="240" w:lineRule="auto"/>
              <w:rPr>
                <w:rFonts w:eastAsia="Times New Roman"/>
                <w:color w:val="FFFFFF"/>
                <w:sz w:val="14"/>
                <w:szCs w:val="14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>PE, NSTP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,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VE 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and CORRELATION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units are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E5658A" w:rsidRPr="0050047E" w:rsidTr="00742F42">
        <w:trPr>
          <w:trHeight w:val="315"/>
        </w:trPr>
        <w:tc>
          <w:tcPr>
            <w:tcW w:w="2903" w:type="pct"/>
            <w:gridSpan w:val="6"/>
            <w:shd w:val="clear" w:color="auto" w:fill="auto"/>
            <w:noWrap/>
            <w:vAlign w:val="bottom"/>
            <w:hideMark/>
          </w:tcPr>
          <w:p w:rsidR="00E5658A" w:rsidRPr="001836C7" w:rsidRDefault="00E5658A" w:rsidP="00742F4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TOTAL NO. OF UNITS: 181.0</w:t>
            </w:r>
          </w:p>
        </w:tc>
        <w:tc>
          <w:tcPr>
            <w:tcW w:w="389" w:type="pct"/>
            <w:shd w:val="clear" w:color="auto" w:fill="auto"/>
            <w:vAlign w:val="bottom"/>
            <w:hideMark/>
          </w:tcPr>
          <w:p w:rsidR="00E5658A" w:rsidRPr="0050047E" w:rsidRDefault="00E5658A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50047E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50" w:type="pct"/>
            <w:shd w:val="clear" w:color="auto" w:fill="auto"/>
            <w:vAlign w:val="bottom"/>
            <w:hideMark/>
          </w:tcPr>
          <w:p w:rsidR="00E5658A" w:rsidRPr="0050047E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4" w:type="pct"/>
            <w:gridSpan w:val="2"/>
          </w:tcPr>
          <w:p w:rsidR="00E5658A" w:rsidRPr="0050047E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5" w:type="pct"/>
          </w:tcPr>
          <w:p w:rsidR="00E5658A" w:rsidRPr="0050047E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5658A" w:rsidRPr="0050047E" w:rsidTr="00742F42">
        <w:trPr>
          <w:trHeight w:val="20"/>
        </w:trPr>
        <w:tc>
          <w:tcPr>
            <w:tcW w:w="2903" w:type="pct"/>
            <w:gridSpan w:val="6"/>
            <w:shd w:val="clear" w:color="auto" w:fill="auto"/>
            <w:noWrap/>
            <w:vAlign w:val="bottom"/>
            <w:hideMark/>
          </w:tcPr>
          <w:p w:rsidR="00E5658A" w:rsidRDefault="00E5658A" w:rsidP="00742F4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LESS NON-ACADEMIC UNITS: 160.0</w:t>
            </w:r>
          </w:p>
        </w:tc>
        <w:tc>
          <w:tcPr>
            <w:tcW w:w="389" w:type="pct"/>
            <w:shd w:val="clear" w:color="auto" w:fill="auto"/>
            <w:vAlign w:val="bottom"/>
            <w:hideMark/>
          </w:tcPr>
          <w:p w:rsidR="00E5658A" w:rsidRPr="0050047E" w:rsidRDefault="00E5658A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50" w:type="pct"/>
            <w:shd w:val="clear" w:color="auto" w:fill="auto"/>
            <w:vAlign w:val="bottom"/>
            <w:hideMark/>
          </w:tcPr>
          <w:p w:rsidR="00E5658A" w:rsidRPr="0050047E" w:rsidRDefault="00E5658A" w:rsidP="00742F4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64" w:type="pct"/>
            <w:gridSpan w:val="2"/>
          </w:tcPr>
          <w:p w:rsidR="00E5658A" w:rsidRPr="0050047E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5" w:type="pct"/>
          </w:tcPr>
          <w:p w:rsidR="00E5658A" w:rsidRPr="0050047E" w:rsidRDefault="00E5658A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4C7838" w:rsidRPr="00E5658A" w:rsidRDefault="004C7838" w:rsidP="00E5658A"/>
    <w:sectPr w:rsidR="004C7838" w:rsidRPr="00E5658A" w:rsidSect="004625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60BD4"/>
    <w:rsid w:val="0020070A"/>
    <w:rsid w:val="00462585"/>
    <w:rsid w:val="004C7838"/>
    <w:rsid w:val="009D779A"/>
    <w:rsid w:val="00E5658A"/>
    <w:rsid w:val="00F5748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Company>Development Office fot I.T.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2010-09-15T01:28:00Z</cp:lastPrinted>
  <dcterms:created xsi:type="dcterms:W3CDTF">2010-09-15T00:04:00Z</dcterms:created>
  <dcterms:modified xsi:type="dcterms:W3CDTF">2010-09-15T01:28:00Z</dcterms:modified>
</cp:coreProperties>
</file>